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AA4D1F">
        <w:trPr>
          <w:trHeight w:val="964"/>
        </w:trPr>
        <w:tc>
          <w:tcPr>
            <w:tcW w:w="935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A4D1F" w:rsidRDefault="00ED5458">
            <w:pPr>
              <w:jc w:val="both"/>
            </w:pPr>
            <w:r>
              <w:rPr>
                <w:b/>
                <w:noProof/>
                <w:sz w:val="36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margin">
                        <wp:posOffset>2607945</wp:posOffset>
                      </wp:positionH>
                      <wp:positionV relativeFrom="margin">
                        <wp:posOffset>219075</wp:posOffset>
                      </wp:positionV>
                      <wp:extent cx="590550" cy="733425"/>
                      <wp:effectExtent l="0" t="0" r="0" b="9525"/>
                      <wp:wrapSquare wrapText="bothSides"/>
                      <wp:docPr id="1" name="Рисунок 1" descr="РаменскийГО-на бланк ч-белы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 descr="РаменскийГО-на бланк ч-белый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0549" cy="7334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77696;o:allowoverlap:true;o:allowincell:true;mso-position-horizontal-relative:margin;margin-left:205.35pt;mso-position-horizontal:absolute;mso-position-vertical-relative:margin;margin-top:17.25pt;mso-position-vertical:absolute;width:46.50pt;height:57.75pt;mso-wrap-distance-left:9.00pt;mso-wrap-distance-top:0.00pt;mso-wrap-distance-right:9.00pt;mso-wrap-distance-bottom:0.00pt;" stroked="f">
                      <v:path textboxrect="0,0,0,0"/>
                      <w10:wrap type="square"/>
                      <v:imagedata r:id="rId9" o:title=""/>
                    </v:shape>
                  </w:pict>
                </mc:Fallback>
              </mc:AlternateContent>
            </w:r>
          </w:p>
        </w:tc>
      </w:tr>
      <w:tr w:rsidR="00AA4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AA4D1F" w:rsidRDefault="00AA4D1F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A4D1F" w:rsidRDefault="00ED545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AA4D1F" w:rsidRDefault="00ED545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AA4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6" w:type="dxa"/>
            <w:gridSpan w:val="3"/>
          </w:tcPr>
          <w:p w:rsidR="00AA4D1F" w:rsidRDefault="00AA4D1F">
            <w:pPr>
              <w:pBdr>
                <w:bottom w:val="single" w:sz="12" w:space="1" w:color="000000"/>
              </w:pBdr>
              <w:rPr>
                <w:b/>
                <w:i/>
                <w:sz w:val="6"/>
              </w:rPr>
            </w:pPr>
          </w:p>
          <w:p w:rsidR="00AA4D1F" w:rsidRDefault="00AA4D1F">
            <w:pPr>
              <w:rPr>
                <w:b/>
                <w:i/>
                <w:sz w:val="6"/>
              </w:rPr>
            </w:pPr>
          </w:p>
        </w:tc>
      </w:tr>
      <w:tr w:rsidR="00AA4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AA4D1F" w:rsidRDefault="00AA4D1F">
            <w:pPr>
              <w:jc w:val="center"/>
              <w:rPr>
                <w:b/>
              </w:rPr>
            </w:pPr>
          </w:p>
          <w:p w:rsidR="00AA4D1F" w:rsidRDefault="00ED545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AA4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AA4D1F" w:rsidRDefault="00AA4D1F">
            <w:pPr>
              <w:jc w:val="both"/>
              <w:rPr>
                <w:spacing w:val="-20"/>
                <w:sz w:val="24"/>
              </w:rPr>
            </w:pPr>
          </w:p>
          <w:p w:rsidR="00AA4D1F" w:rsidRDefault="007C59D3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13.05.2026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AA4D1F" w:rsidRDefault="00AA4D1F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AA4D1F" w:rsidRDefault="00AA4D1F">
            <w:pPr>
              <w:rPr>
                <w:spacing w:val="-20"/>
                <w:sz w:val="24"/>
              </w:rPr>
            </w:pPr>
          </w:p>
          <w:p w:rsidR="00AA4D1F" w:rsidRDefault="00ED5458" w:rsidP="007C59D3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7C59D3">
              <w:rPr>
                <w:spacing w:val="-20"/>
                <w:sz w:val="24"/>
              </w:rPr>
              <w:t xml:space="preserve"> 1717</w:t>
            </w:r>
          </w:p>
        </w:tc>
      </w:tr>
    </w:tbl>
    <w:p w:rsidR="00AA4D1F" w:rsidRDefault="00AA4D1F">
      <w:pPr>
        <w:rPr>
          <w:sz w:val="28"/>
          <w:szCs w:val="28"/>
          <w:lang w:val="en-US"/>
        </w:rPr>
      </w:pPr>
    </w:p>
    <w:p w:rsidR="00AA4D1F" w:rsidRDefault="00ED54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сносе объекта капитального строительства на землях неразграниченной государственной собственности, расположенного по адресу: Московская область, Раменский муниципальный округ, п. </w:t>
      </w:r>
      <w:proofErr w:type="spellStart"/>
      <w:r>
        <w:rPr>
          <w:sz w:val="28"/>
          <w:szCs w:val="28"/>
        </w:rPr>
        <w:t>Рылеево</w:t>
      </w:r>
      <w:proofErr w:type="spellEnd"/>
      <w:r>
        <w:rPr>
          <w:sz w:val="28"/>
          <w:szCs w:val="28"/>
        </w:rPr>
        <w:t xml:space="preserve"> (блок бойлерный) (координаты 55.334644, 38.091368)</w:t>
      </w:r>
    </w:p>
    <w:p w:rsidR="00AA4D1F" w:rsidRDefault="00AA4D1F">
      <w:pPr>
        <w:jc w:val="both"/>
        <w:rPr>
          <w:sz w:val="28"/>
          <w:szCs w:val="28"/>
        </w:rPr>
      </w:pPr>
    </w:p>
    <w:p w:rsidR="00AA4D1F" w:rsidRDefault="00ED5458">
      <w:pPr>
        <w:ind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>со ст. 55.32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Порядком выявления самовольно построенных объектов капитального строит</w:t>
      </w:r>
      <w:r>
        <w:rPr>
          <w:sz w:val="28"/>
          <w:szCs w:val="28"/>
          <w:lang w:eastAsia="ar-SA"/>
        </w:rPr>
        <w:t>ельства и принятия мер по сносу таких объектов на территории Раменского городского округа, утвержденным Постановлением администрации Раменского городского округа Московской области                       от 05.03.2022 № 2987, Протоколом по результатам обход</w:t>
      </w:r>
      <w:r>
        <w:rPr>
          <w:sz w:val="28"/>
          <w:szCs w:val="28"/>
          <w:lang w:eastAsia="ar-SA"/>
        </w:rPr>
        <w:t>а (объезда)                   или проверки</w:t>
      </w:r>
      <w:proofErr w:type="gramEnd"/>
      <w:r>
        <w:rPr>
          <w:sz w:val="28"/>
          <w:szCs w:val="28"/>
          <w:lang w:eastAsia="ar-SA"/>
        </w:rPr>
        <w:t xml:space="preserve"> сообщения о факте незаконного строительства (реконструкции) от 24.04.2026</w:t>
      </w:r>
    </w:p>
    <w:p w:rsidR="00AA4D1F" w:rsidRDefault="00AA4D1F">
      <w:pPr>
        <w:ind w:firstLine="709"/>
        <w:jc w:val="both"/>
        <w:rPr>
          <w:sz w:val="28"/>
          <w:szCs w:val="28"/>
        </w:rPr>
      </w:pPr>
    </w:p>
    <w:p w:rsidR="00AA4D1F" w:rsidRDefault="00ED545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A4D1F" w:rsidRDefault="00AA4D1F">
      <w:pPr>
        <w:ind w:firstLine="709"/>
        <w:jc w:val="both"/>
        <w:rPr>
          <w:sz w:val="28"/>
          <w:szCs w:val="28"/>
        </w:rPr>
      </w:pPr>
    </w:p>
    <w:p w:rsidR="00AA4D1F" w:rsidRDefault="00ED5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  Разрешить снос объекта капитального строительства на землях неразграниченной государственной собственности, расположенн</w:t>
      </w:r>
      <w:r>
        <w:rPr>
          <w:sz w:val="28"/>
          <w:szCs w:val="28"/>
        </w:rPr>
        <w:t xml:space="preserve">ого                      по адресу: Московская область, Раменский муниципальный округ,                        п. </w:t>
      </w:r>
      <w:proofErr w:type="spellStart"/>
      <w:r>
        <w:rPr>
          <w:sz w:val="28"/>
          <w:szCs w:val="28"/>
        </w:rPr>
        <w:t>Рылеево</w:t>
      </w:r>
      <w:proofErr w:type="spellEnd"/>
      <w:r>
        <w:rPr>
          <w:sz w:val="28"/>
          <w:szCs w:val="28"/>
        </w:rPr>
        <w:t xml:space="preserve"> (блок бойлерный) (координаты 55.334644, 38.091368), согласно приложению.</w:t>
      </w:r>
    </w:p>
    <w:p w:rsidR="00AA4D1F" w:rsidRDefault="00ED5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Мероприятия по сносу поручить Управлению капитального стро</w:t>
      </w:r>
      <w:r>
        <w:rPr>
          <w:sz w:val="28"/>
          <w:szCs w:val="28"/>
        </w:rPr>
        <w:t xml:space="preserve">ительства администрации Раменского муниципального округа              (Шульгин Д.В.). </w:t>
      </w:r>
    </w:p>
    <w:p w:rsidR="00AA4D1F" w:rsidRDefault="00ED5458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    Муниципальному казенному учреждению «Управление жилищно-коммунального хозяйства и содержание муниципального имущества Раменского муниципального округа» (</w:t>
      </w:r>
      <w:proofErr w:type="spellStart"/>
      <w:r>
        <w:rPr>
          <w:sz w:val="28"/>
          <w:szCs w:val="28"/>
        </w:rPr>
        <w:t>Болотов</w:t>
      </w:r>
      <w:proofErr w:type="spellEnd"/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.В.) осуществить мероприятия по отключению объекта капитального строительства, указанного в п.1 настоящего постановления от сетей инженерно-технического обеспечения. </w:t>
      </w:r>
    </w:p>
    <w:p w:rsidR="00AA4D1F" w:rsidRDefault="00ED5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муниципальным имуществом администрации Раменского муниципального округа (Чу</w:t>
      </w:r>
      <w:r>
        <w:rPr>
          <w:sz w:val="28"/>
          <w:szCs w:val="28"/>
        </w:rPr>
        <w:t xml:space="preserve">рилова О.А.) внести </w:t>
      </w:r>
      <w:r>
        <w:rPr>
          <w:sz w:val="28"/>
          <w:szCs w:val="28"/>
        </w:rPr>
        <w:lastRenderedPageBreak/>
        <w:t>соответствующие изменения в реестр муниципального имущества Раменского муниципального округа Московской области.</w:t>
      </w:r>
    </w:p>
    <w:p w:rsidR="00AA4D1F" w:rsidRDefault="00ED5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Муниципальному автономному учреждению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>» Раменского муниципального округа (Скороспелова М.А.) опубли</w:t>
      </w:r>
      <w:r>
        <w:rPr>
          <w:sz w:val="28"/>
          <w:szCs w:val="28"/>
        </w:rPr>
        <w:t xml:space="preserve">ковать настоящее постановление в сетевом издании «РАММЕДИА»                                   с доменным именем сайта в информационно-телекоммуникационной сети Интернет </w:t>
      </w:r>
      <w:hyperlink r:id="rId10" w:tooltip="https://ramnews.ru." w:history="1">
        <w:r>
          <w:rPr>
            <w:rStyle w:val="af1"/>
            <w:color w:val="000000" w:themeColor="text1"/>
            <w:sz w:val="28"/>
            <w:szCs w:val="28"/>
            <w:u w:val="none"/>
          </w:rPr>
          <w:t>https://ramnews.ru.</w:t>
        </w:r>
      </w:hyperlink>
    </w:p>
    <w:p w:rsidR="00AA4D1F" w:rsidRDefault="00ED5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www.ramenskoye.ru.</w:t>
      </w:r>
    </w:p>
    <w:p w:rsidR="00AA4D1F" w:rsidRDefault="00ED5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 </w:t>
      </w:r>
      <w:proofErr w:type="gramStart"/>
      <w:r>
        <w:rPr>
          <w:sz w:val="28"/>
          <w:szCs w:val="28"/>
        </w:rPr>
        <w:t>Кон</w:t>
      </w:r>
      <w:r>
        <w:rPr>
          <w:sz w:val="28"/>
          <w:szCs w:val="28"/>
        </w:rPr>
        <w:t>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               на заместителя главы Раменского муниципального округа Никитина А.П. </w:t>
      </w:r>
    </w:p>
    <w:p w:rsidR="00AA4D1F" w:rsidRDefault="00ED5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4D1F" w:rsidRDefault="00AA4D1F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D1F" w:rsidRDefault="00ED5458">
      <w:pPr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Э.В. Малышев</w:t>
      </w:r>
      <w:r>
        <w:t xml:space="preserve"> </w:t>
      </w:r>
    </w:p>
    <w:p w:rsidR="00AA4D1F" w:rsidRDefault="00AA4D1F">
      <w:pPr>
        <w:ind w:firstLine="709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AA4D1F">
      <w:pPr>
        <w:ind w:right="-5"/>
        <w:rPr>
          <w:sz w:val="28"/>
          <w:szCs w:val="28"/>
        </w:rPr>
      </w:pPr>
    </w:p>
    <w:p w:rsidR="00AA4D1F" w:rsidRDefault="00ED5458">
      <w:pPr>
        <w:ind w:right="-5"/>
        <w:rPr>
          <w:sz w:val="18"/>
          <w:szCs w:val="18"/>
        </w:rPr>
      </w:pPr>
      <w:r>
        <w:rPr>
          <w:sz w:val="18"/>
          <w:szCs w:val="18"/>
        </w:rPr>
        <w:t>Исп. В.М. Лапин</w:t>
      </w:r>
    </w:p>
    <w:p w:rsidR="00AA4D1F" w:rsidRDefault="00ED5458">
      <w:pPr>
        <w:ind w:right="-5"/>
        <w:rPr>
          <w:sz w:val="18"/>
          <w:szCs w:val="18"/>
        </w:rPr>
      </w:pPr>
      <w:r>
        <w:rPr>
          <w:sz w:val="18"/>
          <w:szCs w:val="18"/>
        </w:rPr>
        <w:t>Тел. 8 (49646) 7-11-91</w:t>
      </w:r>
    </w:p>
    <w:sectPr w:rsidR="00AA4D1F">
      <w:pgSz w:w="11906" w:h="16838"/>
      <w:pgMar w:top="425" w:right="851" w:bottom="82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458" w:rsidRDefault="00ED5458">
      <w:r>
        <w:separator/>
      </w:r>
    </w:p>
  </w:endnote>
  <w:endnote w:type="continuationSeparator" w:id="0">
    <w:p w:rsidR="00ED5458" w:rsidRDefault="00ED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458" w:rsidRDefault="00ED5458">
      <w:r>
        <w:separator/>
      </w:r>
    </w:p>
  </w:footnote>
  <w:footnote w:type="continuationSeparator" w:id="0">
    <w:p w:rsidR="00ED5458" w:rsidRDefault="00ED5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5802"/>
    <w:multiLevelType w:val="hybridMultilevel"/>
    <w:tmpl w:val="2B06CA24"/>
    <w:lvl w:ilvl="0" w:tplc="85DCED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00A2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528D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E51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EF7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BB61C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4C1A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5F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8852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4905A9"/>
    <w:multiLevelType w:val="hybridMultilevel"/>
    <w:tmpl w:val="CA025FAC"/>
    <w:lvl w:ilvl="0" w:tplc="9E9C48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C8D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BC52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1625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3293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AC5E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F6EE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8811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9EB8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2747C0"/>
    <w:multiLevelType w:val="multilevel"/>
    <w:tmpl w:val="7A8497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0886E09"/>
    <w:multiLevelType w:val="hybridMultilevel"/>
    <w:tmpl w:val="3E580AF2"/>
    <w:lvl w:ilvl="0" w:tplc="351E3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DE92F0">
      <w:start w:val="1"/>
      <w:numFmt w:val="lowerLetter"/>
      <w:lvlText w:val="%2."/>
      <w:lvlJc w:val="left"/>
      <w:pPr>
        <w:ind w:left="1440" w:hanging="360"/>
      </w:pPr>
    </w:lvl>
    <w:lvl w:ilvl="2" w:tplc="8BA8129A">
      <w:start w:val="1"/>
      <w:numFmt w:val="lowerRoman"/>
      <w:lvlText w:val="%3."/>
      <w:lvlJc w:val="right"/>
      <w:pPr>
        <w:ind w:left="2160" w:hanging="180"/>
      </w:pPr>
    </w:lvl>
    <w:lvl w:ilvl="3" w:tplc="03ECE15E">
      <w:start w:val="1"/>
      <w:numFmt w:val="decimal"/>
      <w:lvlText w:val="%4."/>
      <w:lvlJc w:val="left"/>
      <w:pPr>
        <w:ind w:left="2880" w:hanging="360"/>
      </w:pPr>
    </w:lvl>
    <w:lvl w:ilvl="4" w:tplc="71B81480">
      <w:start w:val="1"/>
      <w:numFmt w:val="lowerLetter"/>
      <w:lvlText w:val="%5."/>
      <w:lvlJc w:val="left"/>
      <w:pPr>
        <w:ind w:left="3600" w:hanging="360"/>
      </w:pPr>
    </w:lvl>
    <w:lvl w:ilvl="5" w:tplc="EE84D39A">
      <w:start w:val="1"/>
      <w:numFmt w:val="lowerRoman"/>
      <w:lvlText w:val="%6."/>
      <w:lvlJc w:val="right"/>
      <w:pPr>
        <w:ind w:left="4320" w:hanging="180"/>
      </w:pPr>
    </w:lvl>
    <w:lvl w:ilvl="6" w:tplc="5CEEAD7C">
      <w:start w:val="1"/>
      <w:numFmt w:val="decimal"/>
      <w:lvlText w:val="%7."/>
      <w:lvlJc w:val="left"/>
      <w:pPr>
        <w:ind w:left="5040" w:hanging="360"/>
      </w:pPr>
    </w:lvl>
    <w:lvl w:ilvl="7" w:tplc="23BE7324">
      <w:start w:val="1"/>
      <w:numFmt w:val="lowerLetter"/>
      <w:lvlText w:val="%8."/>
      <w:lvlJc w:val="left"/>
      <w:pPr>
        <w:ind w:left="5760" w:hanging="360"/>
      </w:pPr>
    </w:lvl>
    <w:lvl w:ilvl="8" w:tplc="9152736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7E19C6"/>
    <w:multiLevelType w:val="hybridMultilevel"/>
    <w:tmpl w:val="FB5C99DE"/>
    <w:lvl w:ilvl="0" w:tplc="7C089B7C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898C5264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616A795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C8D06F56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B3FE88AC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BECAC6D8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29E206A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712BF34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E9A04102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D1F"/>
    <w:rsid w:val="007C59D3"/>
    <w:rsid w:val="00AA4D1F"/>
    <w:rsid w:val="00ED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a">
    <w:name w:val="Body Text"/>
    <w:basedOn w:val="a"/>
    <w:link w:val="afb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rmal (Web)"/>
    <w:basedOn w:val="a"/>
    <w:unhideWhenUsed/>
    <w:pPr>
      <w:spacing w:before="280" w:after="119"/>
    </w:pPr>
    <w:rPr>
      <w:lang w:eastAsia="ar-SA"/>
    </w:rPr>
  </w:style>
  <w:style w:type="paragraph" w:customStyle="1" w:styleId="ConsNonformat">
    <w:name w:val="ConsNonformat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a">
    <w:name w:val="Body Text"/>
    <w:basedOn w:val="a"/>
    <w:link w:val="afb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rmal (Web)"/>
    <w:basedOn w:val="a"/>
    <w:unhideWhenUsed/>
    <w:pPr>
      <w:spacing w:before="280" w:after="119"/>
    </w:pPr>
    <w:rPr>
      <w:lang w:eastAsia="ar-SA"/>
    </w:rPr>
  </w:style>
  <w:style w:type="paragraph" w:customStyle="1" w:styleId="ConsNonformat">
    <w:name w:val="ConsNonformat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amnews.ru.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443</Words>
  <Characters>2528</Characters>
  <Application>Microsoft Office Word</Application>
  <DocSecurity>0</DocSecurity>
  <Lines>21</Lines>
  <Paragraphs>5</Paragraphs>
  <ScaleCrop>false</ScaleCrop>
  <Company>Администрация Раменского муниципального района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14</cp:revision>
  <dcterms:created xsi:type="dcterms:W3CDTF">2026-03-24T08:19:00Z</dcterms:created>
  <dcterms:modified xsi:type="dcterms:W3CDTF">2026-05-14T06:26:00Z</dcterms:modified>
</cp:coreProperties>
</file>